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7" w:rsidRDefault="004E33F7"/>
    <w:p w:rsidR="00166616" w:rsidRDefault="004E33F7" w:rsidP="0004567D">
      <w:pPr>
        <w:jc w:val="center"/>
      </w:pPr>
      <w:r>
        <w:t>The tender had published in</w:t>
      </w:r>
    </w:p>
    <w:p w:rsidR="00EF3ED5" w:rsidRDefault="00EF3ED5" w:rsidP="0004567D">
      <w:pPr>
        <w:jc w:val="center"/>
      </w:pPr>
    </w:p>
    <w:p w:rsidR="0004567D" w:rsidRDefault="004E33F7" w:rsidP="0004567D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  <w:r>
        <w:t xml:space="preserve"> </w:t>
      </w:r>
      <w:r w:rsidR="00EF3ED5">
        <w:rPr>
          <w:rFonts w:asciiTheme="majorHAnsi" w:eastAsiaTheme="majorEastAsia" w:hAnsiTheme="majorHAnsi" w:cstheme="majorBidi"/>
          <w:sz w:val="24"/>
          <w:szCs w:val="24"/>
        </w:rPr>
        <w:t xml:space="preserve">GePNIC </w:t>
      </w:r>
      <w:r w:rsidR="0004567D" w:rsidRPr="00E24981">
        <w:rPr>
          <w:rFonts w:asciiTheme="majorHAnsi" w:eastAsiaTheme="majorEastAsia" w:hAnsiTheme="majorHAnsi" w:cstheme="majorBidi"/>
          <w:sz w:val="24"/>
          <w:szCs w:val="24"/>
        </w:rPr>
        <w:t>(GOVERNMENT E-PROCUREMENT PORTAL OF NATIONAL INFORMATICS CENTRE)</w:t>
      </w:r>
    </w:p>
    <w:p w:rsidR="00EF3ED5" w:rsidRDefault="00EF3ED5" w:rsidP="0004567D">
      <w:pPr>
        <w:jc w:val="center"/>
      </w:pPr>
    </w:p>
    <w:p w:rsidR="00DC1770" w:rsidRDefault="004E33F7" w:rsidP="004E33F7">
      <w:pPr>
        <w:jc w:val="center"/>
      </w:pPr>
      <w:r>
        <w:t xml:space="preserve">Link : </w:t>
      </w:r>
      <w:hyperlink r:id="rId4" w:history="1">
        <w:r w:rsidRPr="006B5832">
          <w:rPr>
            <w:rStyle w:val="Hyperlink"/>
          </w:rPr>
          <w:t>https://etenders.gov.in/eprocure/app</w:t>
        </w:r>
      </w:hyperlink>
    </w:p>
    <w:p w:rsidR="00166616" w:rsidRDefault="00166616" w:rsidP="004E33F7">
      <w:pPr>
        <w:jc w:val="center"/>
      </w:pPr>
    </w:p>
    <w:p w:rsidR="00634A50" w:rsidRPr="00603335" w:rsidRDefault="00634A50" w:rsidP="00634A50">
      <w:pP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t xml:space="preserve">                                            </w:t>
      </w:r>
      <w:r w:rsidR="00A22614">
        <w:t>(Search</w:t>
      </w:r>
      <w:r w:rsidR="004E33F7">
        <w:t xml:space="preserve"> with tender Ref. No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634A50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>2022_CSL_115921_1)</w:t>
      </w:r>
    </w:p>
    <w:p w:rsidR="004E33F7" w:rsidRDefault="00A22614" w:rsidP="004E33F7">
      <w:pPr>
        <w:jc w:val="center"/>
      </w:pPr>
      <w:r w:rsidRPr="00B75A05">
        <w:t>)</w:t>
      </w:r>
    </w:p>
    <w:sectPr w:rsidR="004E33F7" w:rsidSect="00DC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33F7"/>
    <w:rsid w:val="000368CC"/>
    <w:rsid w:val="0004567D"/>
    <w:rsid w:val="000A17E7"/>
    <w:rsid w:val="00166616"/>
    <w:rsid w:val="004E33F7"/>
    <w:rsid w:val="005935DC"/>
    <w:rsid w:val="00634A50"/>
    <w:rsid w:val="006C464A"/>
    <w:rsid w:val="007F6ECC"/>
    <w:rsid w:val="009D2569"/>
    <w:rsid w:val="00A22614"/>
    <w:rsid w:val="00B75A05"/>
    <w:rsid w:val="00BF7514"/>
    <w:rsid w:val="00C03FD1"/>
    <w:rsid w:val="00C132DD"/>
    <w:rsid w:val="00CD5D2D"/>
    <w:rsid w:val="00CD78A2"/>
    <w:rsid w:val="00D16146"/>
    <w:rsid w:val="00D64FE6"/>
    <w:rsid w:val="00DC1770"/>
    <w:rsid w:val="00E72ADC"/>
    <w:rsid w:val="00EB4898"/>
    <w:rsid w:val="00EF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s.gov.in/eprocure/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</dc:creator>
  <cp:keywords/>
  <dc:description/>
  <cp:lastModifiedBy>intranet</cp:lastModifiedBy>
  <cp:revision>20</cp:revision>
  <cp:lastPrinted>2021-12-17T10:42:00Z</cp:lastPrinted>
  <dcterms:created xsi:type="dcterms:W3CDTF">2020-12-18T04:38:00Z</dcterms:created>
  <dcterms:modified xsi:type="dcterms:W3CDTF">2022-05-16T05:58:00Z</dcterms:modified>
</cp:coreProperties>
</file>